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media/image7.jpeg" ContentType="image/jpeg"/>
  <Override PartName="/word/media/image6.jpeg" ContentType="image/jpeg"/>
  <Override PartName="/word/media/image5.png" ContentType="image/png"/>
  <Override PartName="/word/media/image4.jpeg" ContentType="image/jpeg"/>
  <Override PartName="/word/media/image3.png" ContentType="image/pn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ArialMT"/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rFonts w:eastAsia="ArialMT" w:ascii="Times New Roman" w:hAnsi="Times New Roman"/>
          <w:sz w:val="28"/>
          <w:szCs w:val="28"/>
          <w:lang w:val="ru-RU"/>
        </w:rPr>
      </w:r>
    </w:p>
    <w:tbl>
      <w:tblPr>
        <w:tblW w:w="9924" w:type="dxa"/>
        <w:jc w:val="left"/>
        <w:tblInd w:w="24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16"/>
        <w:gridCol w:w="1950"/>
        <w:gridCol w:w="1950"/>
        <w:gridCol w:w="1949"/>
        <w:gridCol w:w="1959"/>
      </w:tblGrid>
      <w:tr>
        <w:trPr>
          <w:trHeight w:val="1393" w:hRule="atLeast"/>
        </w:trPr>
        <w:tc>
          <w:tcPr>
            <w:tcW w:w="211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/>
              <w:drawing>
                <wp:inline distT="0" distB="0" distL="0" distR="0">
                  <wp:extent cx="638175" cy="7143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/>
              <w:drawing>
                <wp:inline distT="0" distB="0" distL="0" distR="0">
                  <wp:extent cx="590550" cy="714375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/>
              <w:drawing>
                <wp:inline distT="0" distB="0" distL="0" distR="0">
                  <wp:extent cx="514350" cy="714375"/>
                  <wp:effectExtent l="0" t="0" r="0" b="0"/>
                  <wp:docPr id="3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/>
              <w:drawing>
                <wp:inline distT="0" distB="0" distL="0" distR="0">
                  <wp:extent cx="561975" cy="714375"/>
                  <wp:effectExtent l="0" t="0" r="0" b="0"/>
                  <wp:docPr id="4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/>
              <w:drawing>
                <wp:inline distT="0" distB="0" distL="0" distR="0">
                  <wp:extent cx="771525" cy="704850"/>
                  <wp:effectExtent l="0" t="0" r="0" b="0"/>
                  <wp:docPr id="5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ind w:right="0" w:hanging="0"/>
        <w:jc w:val="center"/>
        <w:rPr>
          <w:rFonts w:ascii="Times New Roman" w:hAnsi="Times New Roman"/>
          <w:b/>
          <w:b/>
          <w:sz w:val="32"/>
          <w:szCs w:val="24"/>
          <w:lang w:val="ru-RU"/>
        </w:rPr>
      </w:pPr>
      <w:r>
        <w:rPr>
          <w:rFonts w:ascii="Times New Roman" w:hAnsi="Times New Roman"/>
          <w:b/>
          <w:sz w:val="32"/>
          <w:szCs w:val="24"/>
          <w:lang w:val="ru-RU"/>
        </w:rPr>
      </w:r>
    </w:p>
    <w:p>
      <w:pPr>
        <w:pStyle w:val="Normal"/>
        <w:spacing w:before="0" w:after="0"/>
        <w:ind w:right="0" w:hanging="0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 w:val="32"/>
          <w:szCs w:val="24"/>
          <w:lang w:val="ru-RU"/>
        </w:rPr>
        <w:t>ПРОГРАММА</w:t>
      </w:r>
    </w:p>
    <w:p>
      <w:pPr>
        <w:pStyle w:val="Normal"/>
        <w:spacing w:before="0" w:after="0"/>
        <w:ind w:right="0" w:hanging="0"/>
        <w:jc w:val="center"/>
        <w:rPr/>
      </w:pPr>
      <w:r>
        <w:rPr>
          <w:rFonts w:ascii="Times New Roman" w:hAnsi="Times New Roman"/>
          <w:b/>
          <w:sz w:val="24"/>
          <w:szCs w:val="24"/>
          <w:lang w:val="ru-RU"/>
        </w:rPr>
        <w:t>Мероприятие «Университет ремесленников» в г. Полоцке</w:t>
      </w:r>
    </w:p>
    <w:p>
      <w:pPr>
        <w:pStyle w:val="Normal"/>
        <w:spacing w:before="0" w:after="0"/>
        <w:ind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Музей традиционного ткачества Поозерья (ул. Войкова, 1)</w:t>
      </w:r>
    </w:p>
    <w:p>
      <w:pPr>
        <w:pStyle w:val="4A4A4A4u4u4u4x4x4x4y4y4y4444EEEuuu111444444444444"/>
        <w:ind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26 октября - 1 ноября 2020 года</w:t>
      </w:r>
    </w:p>
    <w:p>
      <w:pPr>
        <w:pStyle w:val="4A4A4A4u4u4u4x4x4x4y4y4y4444EEEuuu111444444444444"/>
        <w:ind w:right="0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В связи с пандемией COVID-19 введены ограничительные меры </w:t>
      </w:r>
    </w:p>
    <w:p>
      <w:pPr>
        <w:pStyle w:val="4A4A4A4u4u4u4x4x4x4y4y4y4444EEEuuu111444444444444"/>
        <w:ind w:right="0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(мастер-классы разделены на подгруппы)</w:t>
      </w:r>
    </w:p>
    <w:tbl>
      <w:tblPr>
        <w:tblW w:w="99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  <w:tblLook w:val="0000"/>
      </w:tblPr>
      <w:tblGrid>
        <w:gridCol w:w="1217"/>
        <w:gridCol w:w="8704"/>
      </w:tblGrid>
      <w:tr>
        <w:trPr>
          <w:trHeight w:val="392" w:hRule="atLeast"/>
        </w:trPr>
        <w:tc>
          <w:tcPr>
            <w:tcW w:w="9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1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 октября 2020 года (понедельник)</w:t>
            </w:r>
          </w:p>
        </w:tc>
      </w:tr>
      <w:tr>
        <w:trPr>
          <w:trHeight w:val="372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10:00 - 10.10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Встреча  и   знакомство   с   участниками   мероприятия.   Приветственная   речь  зав. Музе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ем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ткачества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 xml:space="preserve">О.В.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Козел</w:t>
            </w:r>
          </w:p>
        </w:tc>
      </w:tr>
      <w:tr>
        <w:trPr>
          <w:trHeight w:val="372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10:10 - </w:t>
            </w:r>
          </w:p>
          <w:p>
            <w:pPr>
              <w:pStyle w:val="Normal"/>
              <w:spacing w:before="0" w:after="4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Обзор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по Музею ткачества</w:t>
            </w:r>
          </w:p>
        </w:tc>
      </w:tr>
      <w:tr>
        <w:trPr>
          <w:trHeight w:val="372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10:50-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 xml:space="preserve">Лекция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>История  вытинанки</w:t>
            </w:r>
            <w:bookmarkStart w:id="2" w:name="__DdeLink__316_953187305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bookmarkEnd w:id="2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 xml:space="preserve">члена Союза мастеров народного творчества РБ - мастера вытинанки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Е.В.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>Ходиковой</w:t>
            </w:r>
          </w:p>
        </w:tc>
      </w:tr>
      <w:tr>
        <w:trPr>
          <w:trHeight w:val="372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11:30-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>Мастер-класс по вытинанке</w:t>
            </w:r>
          </w:p>
        </w:tc>
      </w:tr>
      <w:tr>
        <w:trPr>
          <w:trHeight w:val="372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Встреча   и   знакомство   с    участниками   мероприятия.  Приветственная речь зав. Музе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ем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ткачества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 xml:space="preserve">О.В.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Козел</w:t>
            </w:r>
          </w:p>
        </w:tc>
      </w:tr>
      <w:tr>
        <w:trPr>
          <w:trHeight w:val="372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13:10-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Обзор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по Музею ткачества</w:t>
            </w:r>
          </w:p>
        </w:tc>
      </w:tr>
      <w:tr>
        <w:trPr>
          <w:trHeight w:val="372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13:50-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 xml:space="preserve">Лекция </w:t>
            </w:r>
            <w:bookmarkStart w:id="3" w:name="__DdeLink__244_74339928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bookmarkEnd w:id="3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>История  вытинанки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 xml:space="preserve"> члена Союза мастеров народного творчества РБ - мастера вытинанки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Е.В.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>Ходиковой</w:t>
            </w:r>
          </w:p>
        </w:tc>
      </w:tr>
      <w:tr>
        <w:trPr>
          <w:trHeight w:val="372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 xml:space="preserve">Мастер-класс по вытинанке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 xml:space="preserve">Паштоўка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v-LV"/>
              </w:rPr>
              <w:t>Дрэва жыцця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481" w:hRule="atLeast"/>
        </w:trPr>
        <w:tc>
          <w:tcPr>
            <w:tcW w:w="9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D6EE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27 октября 2020 года (вторник)</w:t>
            </w:r>
          </w:p>
        </w:tc>
      </w:tr>
      <w:tr>
        <w:trPr>
          <w:trHeight w:val="645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10:00-</w:t>
            </w:r>
          </w:p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Лекция «Плетение из соломки. Техника. Приёмы» руководителя клуба «Роднасць»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Т.В.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Кореневско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 xml:space="preserve">й </w:t>
            </w:r>
          </w:p>
        </w:tc>
      </w:tr>
      <w:tr>
        <w:trPr>
          <w:trHeight w:val="645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11:00- 13.00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Соломенная сказка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645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Лекция «Плетение из соломки. Техника. Приёмы» руководителя клуба  «Роднасць»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Т.В.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Кореневской</w:t>
            </w:r>
          </w:p>
        </w:tc>
      </w:tr>
      <w:tr>
        <w:trPr>
          <w:trHeight w:val="645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Соломенная сказка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>
            <w:pPr>
              <w:pStyle w:val="Normal"/>
              <w:spacing w:before="0" w:after="4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spacing w:before="0" w:after="4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</w:tc>
      </w:tr>
      <w:tr>
        <w:trPr>
          <w:trHeight w:val="645" w:hRule="atLeast"/>
        </w:trPr>
        <w:tc>
          <w:tcPr>
            <w:tcW w:w="9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28 октября 2020 года (среда)</w:t>
            </w:r>
          </w:p>
        </w:tc>
      </w:tr>
      <w:tr>
        <w:trPr>
          <w:trHeight w:val="645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Интерактивная презентация «Секрет белорусского пояса» ведущего научного сотрудника НПИКМЗ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 xml:space="preserve">Т.В.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Бараненко</w:t>
            </w:r>
          </w:p>
        </w:tc>
      </w:tr>
      <w:tr>
        <w:trPr>
          <w:trHeight w:val="645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11:00-</w:t>
            </w:r>
          </w:p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плетению традиционного белорусского пояса </w:t>
            </w:r>
          </w:p>
        </w:tc>
      </w:tr>
      <w:tr>
        <w:trPr>
          <w:trHeight w:val="645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14:00-15:00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Интерактивная презентация «Секрет белорусского пояса» ведущего научного сотрудника НПИКМЗ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Т.В.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Бараненко</w:t>
            </w:r>
          </w:p>
        </w:tc>
      </w:tr>
      <w:tr>
        <w:trPr>
          <w:trHeight w:val="645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15:00-17:00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плетению традиционного белорусского пояса</w:t>
            </w:r>
          </w:p>
        </w:tc>
      </w:tr>
      <w:tr>
        <w:trPr>
          <w:trHeight w:val="645" w:hRule="atLeast"/>
        </w:trPr>
        <w:tc>
          <w:tcPr>
            <w:tcW w:w="9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spacing w:before="0" w:after="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29 октября 2020 года (четверг)</w:t>
            </w:r>
          </w:p>
        </w:tc>
      </w:tr>
      <w:tr>
        <w:trPr>
          <w:trHeight w:val="584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ЦРНК г. Полоцка. Лекция члена клуба «Роднасць»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Н.И.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Стодольской о традициях кожевенников</w:t>
            </w:r>
          </w:p>
        </w:tc>
      </w:tr>
      <w:tr>
        <w:trPr>
          <w:trHeight w:val="584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11:00-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12:30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/>
            </w:pPr>
            <w:r>
              <w:rPr>
                <w:rStyle w:val="Style15"/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/>
              </w:rPr>
              <w:t>Мастер-класс «Кожевенные традиции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584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ЦРНК г. Полоцка. Лекция члена клуба «Роднасць»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Н.И.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Стодольской  о традициях кожевенников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14:00-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/>
            </w:pPr>
            <w:r>
              <w:rPr>
                <w:rStyle w:val="Style15"/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/>
              </w:rPr>
              <w:t>Мастер-класс «Кожевенные традиции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903" w:hRule="atLeast"/>
        </w:trPr>
        <w:tc>
          <w:tcPr>
            <w:tcW w:w="9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spacing w:before="0" w:after="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30 октября 2020 года (пятница)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10:00-</w:t>
            </w:r>
          </w:p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ЦРНК г. Полоцка. Экскурсия-лекция руководителя клуба «Рошва»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Н.И.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Ярмух по выставке «Лоскутное шитьё»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11:00- 13.00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стиле пэчворк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ЦРНК г. Полоцка. Экскурсия-лекция руководителя клуба «Рошва»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Н.И.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Ярмух по выставке «Лоскутное шитьё»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стиле пэчворк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903" w:hRule="atLeast"/>
        </w:trPr>
        <w:tc>
          <w:tcPr>
            <w:tcW w:w="9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spacing w:before="0" w:after="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31 октября 2020 года (суббота)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детской площадки с традициоными игрушками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что играли дети 100 лет назад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1140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традиционной тряпичной куклы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сотрудника НПИКМЗ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П.А.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Шкляр и мастер-класс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Кукла-десятиручка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903" w:hRule="atLeast"/>
        </w:trPr>
        <w:tc>
          <w:tcPr>
            <w:tcW w:w="9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ноября 2020 (воскресенье)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10:30-</w:t>
            </w:r>
          </w:p>
          <w:p>
            <w:pPr>
              <w:pStyle w:val="Normal"/>
              <w:spacing w:before="0" w:after="4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валяния, история и современность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мастера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В.П. 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Лухверчик ГУДО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Полоцкий районный центр детей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молод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жи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11:00-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сухому валянию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Веточка рябины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14:00-14:30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валяния, история и современность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мастера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В.П.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be-BY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Лухверчик ГУДО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Полоцкий районный центр детей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молод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жи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903" w:hRule="atLeast"/>
        </w:trPr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14:30-</w:t>
            </w:r>
          </w:p>
          <w:p>
            <w:pPr>
              <w:pStyle w:val="Normal"/>
              <w:spacing w:before="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8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3" w:type="dxa"/>
            </w:tcMar>
            <w:vAlign w:val="center"/>
          </w:tcPr>
          <w:p>
            <w:pPr>
              <w:pStyle w:val="4A4A4A4u4u4u4x4x4x4y4y4y4444EEEuuu11144444444444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сухому валянию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Веточка рябины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/>
          <w:color w:val="5F5F5F"/>
          <w:lang w:val="lv-LV"/>
        </w:rPr>
      </w:pPr>
      <w:r>
        <w:rPr>
          <w:rFonts w:eastAsia="ArialMT" w:ascii="Times New Roman" w:hAnsi="Times New Roman"/>
          <w:color w:val="5F5F5F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eastAsia="ArialMT" w:ascii="Times New Roman" w:hAnsi="Times New Roman"/>
          <w:color w:val="5F5F5F"/>
          <w:lang w:val="lv-LV"/>
        </w:rPr>
        <w:t xml:space="preserve">Этот проект финансируется </w:t>
      </w:r>
      <w:r>
        <w:rPr>
          <w:rFonts w:eastAsia="ArialMT" w:ascii="Times New Roman" w:hAnsi="Times New Roman"/>
          <w:color w:val="5F5F5F"/>
          <w:lang w:val="ru-RU"/>
        </w:rPr>
        <w:t>Европейским Союзом</w:t>
      </w:r>
    </w:p>
    <w:p>
      <w:pPr>
        <w:pStyle w:val="Normal"/>
        <w:spacing w:lineRule="auto" w:line="240" w:before="0" w:after="0"/>
        <w:jc w:val="both"/>
        <w:rPr/>
      </w:pPr>
      <w:hyperlink r:id="rId7">
        <w:r>
          <w:rPr>
            <w:rStyle w:val="Style14"/>
            <w:rFonts w:eastAsia="ArialMT" w:ascii="Times New Roman" w:hAnsi="Times New Roman"/>
            <w:lang w:val="lv-LV"/>
          </w:rPr>
          <w:t>www.eni-cbc.eu/llb</w:t>
        </w:r>
      </w:hyperlink>
    </w:p>
    <w:sectPr>
      <w:headerReference w:type="default" r:id="rId8"/>
      <w:footerReference w:type="default" r:id="rId9"/>
      <w:type w:val="nextPage"/>
      <w:pgSz w:w="11906" w:h="16838"/>
      <w:pgMar w:left="1134" w:right="849" w:header="851" w:top="1701" w:footer="851" w:bottom="9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rPr>
        <w:sz w:val="14"/>
        <w:szCs w:val="14"/>
      </w:rPr>
    </w:pPr>
    <w:r>
      <w:rPr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-723900</wp:posOffset>
          </wp:positionH>
          <wp:positionV relativeFrom="paragraph">
            <wp:posOffset>-540385</wp:posOffset>
          </wp:positionV>
          <wp:extent cx="2524760" cy="1315085"/>
          <wp:effectExtent l="0" t="0" r="0" b="0"/>
          <wp:wrapNone/>
          <wp:docPr id="6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31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10">
          <wp:simplePos x="0" y="0"/>
          <wp:positionH relativeFrom="margin">
            <wp:posOffset>3337560</wp:posOffset>
          </wp:positionH>
          <wp:positionV relativeFrom="margin">
            <wp:posOffset>-917575</wp:posOffset>
          </wp:positionV>
          <wp:extent cx="3143250" cy="1143000"/>
          <wp:effectExtent l="0" t="0" r="0" b="0"/>
          <wp:wrapSquare wrapText="bothSides"/>
          <wp:docPr id="7" name="Рисунок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6"/>
      <w:rPr/>
    </w:pPr>
    <w:r>
      <w:rPr/>
    </w:r>
  </w:p>
  <w:p>
    <w:pPr>
      <w:pStyle w:val="16"/>
      <w:rPr/>
    </w:pPr>
    <w:r>
      <w:rPr/>
    </w:r>
  </w:p>
  <w:p>
    <w:pPr>
      <w:pStyle w:val="16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7267575</wp:posOffset>
          </wp:positionV>
          <wp:extent cx="7560310" cy="2428875"/>
          <wp:effectExtent l="0" t="0" r="0" b="0"/>
          <wp:wrapNone/>
          <wp:docPr id="8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2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54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1">
    <w:name w:val="Heading 1"/>
    <w:basedOn w:val="Style19"/>
    <w:qFormat/>
    <w:pPr/>
    <w:rPr/>
  </w:style>
  <w:style w:type="paragraph" w:styleId="2">
    <w:name w:val="Heading 2"/>
    <w:basedOn w:val="Style19"/>
    <w:qFormat/>
    <w:pPr/>
    <w:rPr/>
  </w:style>
  <w:style w:type="paragraph" w:styleId="3">
    <w:name w:val="Heading 3"/>
    <w:basedOn w:val="Style19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4e354e"/>
    <w:rPr>
      <w:rFonts w:ascii="Arial" w:hAnsi="Arial" w:eastAsia="Times New Roman" w:cs="Times New Roman"/>
      <w:b/>
      <w:bCs/>
      <w:color w:val="003399"/>
      <w:sz w:val="48"/>
      <w:szCs w:val="32"/>
      <w:lang w:val="en-GB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4e354e"/>
    <w:rPr>
      <w:rFonts w:ascii="Calibri" w:hAnsi="Calibri" w:eastAsia="Calibri" w:cs="Times New Roman"/>
      <w:lang w:val="en-GB"/>
    </w:rPr>
  </w:style>
  <w:style w:type="character" w:styleId="Style12" w:customStyle="1">
    <w:name w:val="Нижний колонтитул Знак"/>
    <w:basedOn w:val="DefaultParagraphFont"/>
    <w:uiPriority w:val="99"/>
    <w:qFormat/>
    <w:rsid w:val="004e354e"/>
    <w:rPr>
      <w:rFonts w:ascii="Calibri" w:hAnsi="Calibri" w:eastAsia="Calibri" w:cs="Times New Roman"/>
      <w:lang w:val="en-GB"/>
    </w:rPr>
  </w:style>
  <w:style w:type="character" w:styleId="Annotationreference">
    <w:name w:val="annotation reference"/>
    <w:uiPriority w:val="99"/>
    <w:semiHidden/>
    <w:unhideWhenUsed/>
    <w:qFormat/>
    <w:rsid w:val="004e354e"/>
    <w:rPr>
      <w:sz w:val="16"/>
      <w:szCs w:val="16"/>
    </w:rPr>
  </w:style>
  <w:style w:type="character" w:styleId="Style13" w:customStyle="1">
    <w:name w:val="Текст примечания Знак"/>
    <w:basedOn w:val="DefaultParagraphFont"/>
    <w:uiPriority w:val="99"/>
    <w:semiHidden/>
    <w:qFormat/>
    <w:rsid w:val="004e354e"/>
    <w:rPr>
      <w:rFonts w:ascii="Calibri" w:hAnsi="Calibri" w:eastAsia="Calibri" w:cs="Times New Roman"/>
      <w:sz w:val="20"/>
      <w:szCs w:val="20"/>
      <w:lang w:val="en-GB"/>
    </w:rPr>
  </w:style>
  <w:style w:type="character" w:styleId="Style14" w:customStyle="1">
    <w:name w:val="Интернет-ссылка"/>
    <w:basedOn w:val="DefaultParagraphFont"/>
    <w:uiPriority w:val="99"/>
    <w:unhideWhenUsed/>
    <w:rsid w:val="00dc79bc"/>
    <w:rPr>
      <w:color w:val="0000FF" w:themeColor="hyperlink"/>
      <w:u w:val="single"/>
    </w:rPr>
  </w:style>
  <w:style w:type="character" w:styleId="Style15">
    <w:name w:val="Выделение"/>
    <w:qFormat/>
    <w:rsid w:val="00e92bc9"/>
    <w:rPr>
      <w:i/>
      <w:iCs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756321"/>
    <w:rPr>
      <w:rFonts w:ascii="Tahoma" w:hAnsi="Tahoma" w:cs="Tahoma"/>
      <w:color w:val="00000A"/>
      <w:sz w:val="16"/>
      <w:szCs w:val="16"/>
      <w:lang w:val="en-GB"/>
    </w:rPr>
  </w:style>
  <w:style w:type="character" w:styleId="4B4B4B4EEEtttuuuuuuyyyuuu" w:customStyle="1">
    <w:name w:val="В4B4B4Bы4・?・E??・EE??дttt???еuuu???л|||???еuuu???н~~~???иyyy???еuuu"/>
    <w:uiPriority w:val="99"/>
    <w:qFormat/>
    <w:rsid w:val="00ad0750"/>
    <w:rPr>
      <w:i/>
      <w:iCs/>
    </w:rPr>
  </w:style>
  <w:style w:type="character" w:styleId="12" w:customStyle="1">
    <w:name w:val="Верхний колонтитул Знак1"/>
    <w:basedOn w:val="DefaultParagraphFont"/>
    <w:link w:val="af1"/>
    <w:uiPriority w:val="99"/>
    <w:semiHidden/>
    <w:qFormat/>
    <w:rsid w:val="006800e7"/>
    <w:rPr>
      <w:rFonts w:ascii="Calibri" w:hAnsi="Calibri" w:eastAsia="Calibri" w:cs="Times New Roman"/>
      <w:color w:val="00000A"/>
      <w:sz w:val="22"/>
      <w:lang w:val="en-GB"/>
    </w:rPr>
  </w:style>
  <w:style w:type="character" w:styleId="13" w:customStyle="1">
    <w:name w:val="Нижний колонтитул Знак1"/>
    <w:basedOn w:val="DefaultParagraphFont"/>
    <w:link w:val="af2"/>
    <w:uiPriority w:val="99"/>
    <w:semiHidden/>
    <w:qFormat/>
    <w:rsid w:val="006800e7"/>
    <w:rPr>
      <w:rFonts w:ascii="Calibri" w:hAnsi="Calibri" w:eastAsia="Calibri" w:cs="Times New Roman"/>
      <w:color w:val="00000A"/>
      <w:sz w:val="22"/>
      <w:lang w:val="en-GB"/>
    </w:rPr>
  </w:style>
  <w:style w:type="character" w:styleId="Style17">
    <w:name w:val="Цитата"/>
    <w:qFormat/>
    <w:rPr>
      <w:i/>
      <w:iCs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Arial" w:hAnsi="Arial" w:eastAsia="Lucida Sans Unicode" w:cs="DejaVu Sans"/>
      <w:sz w:val="28"/>
      <w:szCs w:val="28"/>
    </w:rPr>
  </w:style>
  <w:style w:type="paragraph" w:styleId="Style20">
    <w:name w:val="Body Text"/>
    <w:basedOn w:val="Normal"/>
    <w:rsid w:val="00e92bc9"/>
    <w:pPr>
      <w:spacing w:lineRule="auto" w:line="288" w:before="0" w:after="140"/>
    </w:pPr>
    <w:rPr/>
  </w:style>
  <w:style w:type="paragraph" w:styleId="Style21">
    <w:name w:val="List"/>
    <w:basedOn w:val="Style20"/>
    <w:rsid w:val="00e92bc9"/>
    <w:pPr/>
    <w:rPr>
      <w:rFonts w:ascii="Times New Roman" w:hAnsi="Times New Roman" w:cs="DejaVu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DejaVu Sans"/>
    </w:rPr>
  </w:style>
  <w:style w:type="paragraph" w:styleId="111" w:customStyle="1">
    <w:name w:val="Заголовок 11"/>
    <w:link w:val="11"/>
    <w:uiPriority w:val="9"/>
    <w:qFormat/>
    <w:rsid w:val="004e354e"/>
    <w:pPr>
      <w:widowControl w:val="false"/>
      <w:suppressAutoHyphens w:val="true"/>
      <w:bidi w:val="0"/>
      <w:spacing w:lineRule="auto" w:line="240" w:before="320" w:after="320"/>
      <w:contextualSpacing/>
      <w:jc w:val="left"/>
      <w:outlineLvl w:val="0"/>
    </w:pPr>
    <w:rPr>
      <w:rFonts w:ascii="Calibri" w:hAnsi="Calibri" w:eastAsia="Times New Roman" w:cs="Times New Roman"/>
      <w:b/>
      <w:bCs/>
      <w:color w:val="003399"/>
      <w:sz w:val="48"/>
      <w:szCs w:val="32"/>
      <w:lang w:val="ru-RU" w:eastAsia="en-US" w:bidi="ar-SA"/>
    </w:rPr>
  </w:style>
  <w:style w:type="paragraph" w:styleId="14" w:customStyle="1">
    <w:name w:val="Заголовок1"/>
    <w:basedOn w:val="Normal"/>
    <w:qFormat/>
    <w:rsid w:val="00e92bc9"/>
    <w:pPr>
      <w:keepNext/>
      <w:spacing w:before="240" w:after="120"/>
    </w:pPr>
    <w:rPr>
      <w:rFonts w:ascii="Arial" w:hAnsi="Arial" w:eastAsia="Lucida Sans Unicode" w:cs="DejaVu Sans"/>
      <w:sz w:val="28"/>
      <w:szCs w:val="28"/>
    </w:rPr>
  </w:style>
  <w:style w:type="paragraph" w:styleId="15" w:customStyle="1">
    <w:name w:val="Название объекта1"/>
    <w:basedOn w:val="Normal"/>
    <w:qFormat/>
    <w:rsid w:val="00e92bc9"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Indexheading">
    <w:name w:val="index heading"/>
    <w:basedOn w:val="Normal"/>
    <w:qFormat/>
    <w:rsid w:val="00e92bc9"/>
    <w:pPr>
      <w:suppressLineNumbers/>
    </w:pPr>
    <w:rPr>
      <w:rFonts w:ascii="Times New Roman" w:hAnsi="Times New Roman" w:cs="DejaVu Sans"/>
    </w:rPr>
  </w:style>
  <w:style w:type="paragraph" w:styleId="16" w:customStyle="1">
    <w:name w:val="Верхний колонтитул1"/>
    <w:basedOn w:val="Normal"/>
    <w:uiPriority w:val="99"/>
    <w:unhideWhenUsed/>
    <w:qFormat/>
    <w:rsid w:val="004e354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17" w:customStyle="1">
    <w:name w:val="Нижний колонтитул1"/>
    <w:basedOn w:val="Normal"/>
    <w:uiPriority w:val="99"/>
    <w:unhideWhenUsed/>
    <w:qFormat/>
    <w:rsid w:val="004e354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4e354e"/>
    <w:pPr/>
    <w:rPr>
      <w:sz w:val="20"/>
      <w:szCs w:val="20"/>
    </w:rPr>
  </w:style>
  <w:style w:type="paragraph" w:styleId="Style24" w:customStyle="1">
    <w:name w:val="Содержимое таблицы"/>
    <w:basedOn w:val="Normal"/>
    <w:qFormat/>
    <w:rsid w:val="00e92bc9"/>
    <w:pPr/>
    <w:rPr/>
  </w:style>
  <w:style w:type="paragraph" w:styleId="Style25" w:customStyle="1">
    <w:name w:val="Заголовок таблицы"/>
    <w:basedOn w:val="Style24"/>
    <w:qFormat/>
    <w:rsid w:val="00e92bc9"/>
    <w:pPr/>
    <w:rPr/>
  </w:style>
  <w:style w:type="paragraph" w:styleId="NoSpacing">
    <w:name w:val="No Spacing"/>
    <w:qFormat/>
    <w:rsid w:val="00e92bc9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7563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4A4A4A4u4u4u4x4x4x4y4y4y4444EEEuuu111444444444444" w:customStyle="1">
    <w:name w:val="Б4A4A4Aе4u4u4uз4x4x4x и4y4y4yн4~4~4~т4・?・E??・EE??еuuu???р・1・1?1・4?4?4в?4?4?4а?4?4?4л?4?4?4а"/>
    <w:uiPriority w:val="99"/>
    <w:qFormat/>
    <w:rsid w:val="00ad0750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en-GB" w:eastAsia="ru-RU" w:bidi="hi-IN"/>
    </w:rPr>
  </w:style>
  <w:style w:type="paragraph" w:styleId="Style26">
    <w:name w:val="Header"/>
    <w:basedOn w:val="Normal"/>
    <w:link w:val="15"/>
    <w:uiPriority w:val="99"/>
    <w:semiHidden/>
    <w:unhideWhenUsed/>
    <w:rsid w:val="006800e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16"/>
    <w:uiPriority w:val="99"/>
    <w:semiHidden/>
    <w:unhideWhenUsed/>
    <w:rsid w:val="006800e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Горизонтальная линия"/>
    <w:basedOn w:val="Normal"/>
    <w:qFormat/>
    <w:pPr/>
    <w:rPr/>
  </w:style>
  <w:style w:type="paragraph" w:styleId="Style29">
    <w:name w:val="Блочная цитата"/>
    <w:basedOn w:val="Normal"/>
    <w:qFormat/>
    <w:pPr/>
    <w:rPr/>
  </w:style>
  <w:style w:type="paragraph" w:styleId="Style30">
    <w:name w:val="Title"/>
    <w:basedOn w:val="Style19"/>
    <w:qFormat/>
    <w:pPr/>
    <w:rPr/>
  </w:style>
  <w:style w:type="paragraph" w:styleId="Style31">
    <w:name w:val="Subtitle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hyperlink" Target="http://www.eni-cbc.eu/llb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B00E-54A9-4000-9A1D-95609FEE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LibreOffice/5.2.7.2$Linux_X86_64 LibreOffice_project/20m0$Build-2</Application>
  <Pages>3</Pages>
  <Words>394</Words>
  <Characters>2722</Characters>
  <CharactersWithSpaces>3065</CharactersWithSpaces>
  <Paragraphs>97</Paragraphs>
  <Company>музей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2019-08-14T10:35:00Z</dcterms:created>
  <dc:creator>comp7</dc:creator>
  <dc:description/>
  <dc:language>ru-RU</dc:language>
  <cp:lastModifiedBy/>
  <cp:lastPrinted>2019-08-14T13:01:00Z</cp:lastPrinted>
  <dcterms:modified xsi:type="dcterms:W3CDTF">2020-10-16T15:25:42Z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музей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